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center"/>
        <w:rPr>
          <w:rFonts w:ascii="Times New Roman" w:cs="Times New Roman" w:eastAsia="Times New Roman" w:hAnsi="Times New Roman"/>
          <w:b w:val="1"/>
          <w:sz w:val="72"/>
          <w:szCs w:val="72"/>
          <w:u w:val="single"/>
        </w:rPr>
      </w:pPr>
      <w:r w:rsidDel="00000000" w:rsidR="00000000" w:rsidRPr="00000000">
        <w:rPr>
          <w:rFonts w:ascii="Times New Roman" w:cs="Times New Roman" w:eastAsia="Times New Roman" w:hAnsi="Times New Roman"/>
          <w:b w:val="1"/>
          <w:sz w:val="72"/>
          <w:szCs w:val="72"/>
          <w:u w:val="single"/>
          <w:rtl w:val="0"/>
        </w:rPr>
        <w:t xml:space="preserve">Robert Sims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center"/>
        <w:rPr>
          <w:rFonts w:ascii="Times New Roman" w:cs="Times New Roman" w:eastAsia="Times New Roman" w:hAnsi="Times New Roman"/>
          <w:b w:val="1"/>
          <w:i w:val="1"/>
          <w:sz w:val="40"/>
          <w:szCs w:val="40"/>
          <w:u w:val="single"/>
        </w:rPr>
      </w:pPr>
      <w:r w:rsidDel="00000000" w:rsidR="00000000" w:rsidRPr="00000000">
        <w:rPr>
          <w:rFonts w:ascii="Times New Roman" w:cs="Times New Roman" w:eastAsia="Times New Roman" w:hAnsi="Times New Roman"/>
          <w:b w:val="1"/>
          <w:i w:val="1"/>
          <w:sz w:val="40"/>
          <w:szCs w:val="40"/>
          <w:u w:val="single"/>
          <w:rtl w:val="0"/>
        </w:rPr>
        <w:t xml:space="preserve">Lyric Baritone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center"/>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center"/>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 Robert Sims ... stunning, dazzling, and sublime.”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Chicago Tribune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center"/>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cente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both"/>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Sims, Gold Medal winner of the American Traditions Competition, has been hailed by critics for his rich tone, energetic performances, and convincing stage presence.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both"/>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Sims has been highly praised for his moving interpretations of African American spirituals, and has given numerous recitals of them throughout the United States, South America, Europe, Africa and Asia. He has appeared with many orchestras in the U.S., and toured Japan with the Pacific Music Festival Orchestra where he was featured in a nationally televised performance of Bernstein's </w:t>
      </w:r>
      <w:r w:rsidDel="00000000" w:rsidR="00000000" w:rsidRPr="00000000">
        <w:rPr>
          <w:rFonts w:ascii="Times New Roman" w:cs="Times New Roman" w:eastAsia="Times New Roman" w:hAnsi="Times New Roman"/>
          <w:i w:val="1"/>
          <w:rtl w:val="0"/>
        </w:rPr>
        <w:t xml:space="preserve">Opening Prayer</w:t>
      </w:r>
      <w:r w:rsidDel="00000000" w:rsidR="00000000" w:rsidRPr="00000000">
        <w:rPr>
          <w:rFonts w:ascii="Times New Roman" w:cs="Times New Roman" w:eastAsia="Times New Roman" w:hAnsi="Times New Roman"/>
          <w:rtl w:val="0"/>
        </w:rPr>
        <w:t xml:space="preserve">. After his New York recital debut, he was invited by Jessye Norman to participate in </w:t>
      </w:r>
      <w:r w:rsidDel="00000000" w:rsidR="00000000" w:rsidRPr="00000000">
        <w:rPr>
          <w:rFonts w:ascii="Times New Roman" w:cs="Times New Roman" w:eastAsia="Times New Roman" w:hAnsi="Times New Roman"/>
          <w:i w:val="1"/>
          <w:rtl w:val="0"/>
        </w:rPr>
        <w:t xml:space="preserve">Honor!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 Celebration of the African American Cultural Legacy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at Carnegie Hall</w:t>
      </w:r>
      <w:r w:rsidDel="00000000" w:rsidR="00000000" w:rsidRPr="00000000">
        <w:rPr>
          <w:rFonts w:ascii="Times New Roman" w:cs="Times New Roman" w:eastAsia="Times New Roman" w:hAnsi="Times New Roman"/>
          <w:rtl w:val="0"/>
        </w:rPr>
        <w:t xml:space="preserve">. He recently appeared on two Heritage Special telecasts with the Mormon Tabernacle Choir and made his debut in the United Kingdom with the Gibraltar Philharmonic. He has performed in concert at New York’s Lincoln Center, the Smithsonian, the Ravinia, Chautauqua, Savannah, Big Arts and Grant Park music festivals.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both"/>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33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winning the Friedrich Schorr Opera Award, Mr. Sims appeared in Massenet's </w:t>
      </w:r>
      <w:r w:rsidDel="00000000" w:rsidR="00000000" w:rsidRPr="00000000">
        <w:rPr>
          <w:rFonts w:ascii="Times New Roman" w:cs="Times New Roman" w:eastAsia="Times New Roman" w:hAnsi="Times New Roman"/>
          <w:i w:val="1"/>
          <w:rtl w:val="0"/>
        </w:rPr>
        <w:t xml:space="preserve">Cendrillon</w:t>
      </w:r>
      <w:r w:rsidDel="00000000" w:rsidR="00000000" w:rsidRPr="00000000">
        <w:rPr>
          <w:rFonts w:ascii="Times New Roman" w:cs="Times New Roman" w:eastAsia="Times New Roman" w:hAnsi="Times New Roman"/>
          <w:rtl w:val="0"/>
        </w:rPr>
        <w:t xml:space="preserve">, which won the National Opera America Award. He recently appeared at Chicago’s Symphony Center in Renee Baker’s opera </w:t>
      </w:r>
      <w:r w:rsidDel="00000000" w:rsidR="00000000" w:rsidRPr="00000000">
        <w:rPr>
          <w:rFonts w:ascii="Times New Roman" w:cs="Times New Roman" w:eastAsia="Times New Roman" w:hAnsi="Times New Roman"/>
          <w:i w:val="1"/>
          <w:rtl w:val="0"/>
        </w:rPr>
        <w:t xml:space="preserve">The Baldwin Chronicles</w:t>
      </w:r>
      <w:r w:rsidDel="00000000" w:rsidR="00000000" w:rsidRPr="00000000">
        <w:rPr>
          <w:rFonts w:ascii="Times New Roman" w:cs="Times New Roman" w:eastAsia="Times New Roman" w:hAnsi="Times New Roman"/>
          <w:rtl w:val="0"/>
        </w:rPr>
        <w:t xml:space="preserve">, as Joe in </w:t>
      </w:r>
      <w:r w:rsidDel="00000000" w:rsidR="00000000" w:rsidRPr="00000000">
        <w:rPr>
          <w:rFonts w:ascii="Times New Roman" w:cs="Times New Roman" w:eastAsia="Times New Roman" w:hAnsi="Times New Roman"/>
          <w:i w:val="1"/>
          <w:rtl w:val="0"/>
        </w:rPr>
        <w:t xml:space="preserve">Showboat</w:t>
      </w:r>
      <w:r w:rsidDel="00000000" w:rsidR="00000000" w:rsidRPr="00000000">
        <w:rPr>
          <w:rFonts w:ascii="Times New Roman" w:cs="Times New Roman" w:eastAsia="Times New Roman" w:hAnsi="Times New Roman"/>
          <w:rtl w:val="0"/>
        </w:rPr>
        <w:t xml:space="preserve"> with the Milwaukee Symphony Orchestra, and as Dr. Pangloss in Bernstein’s </w:t>
      </w:r>
      <w:r w:rsidDel="00000000" w:rsidR="00000000" w:rsidRPr="00000000">
        <w:rPr>
          <w:rFonts w:ascii="Times New Roman" w:cs="Times New Roman" w:eastAsia="Times New Roman" w:hAnsi="Times New Roman"/>
          <w:i w:val="1"/>
          <w:rtl w:val="0"/>
        </w:rPr>
        <w:t xml:space="preserve">Candide </w:t>
      </w:r>
      <w:r w:rsidDel="00000000" w:rsidR="00000000" w:rsidRPr="00000000">
        <w:rPr>
          <w:rFonts w:ascii="Times New Roman" w:cs="Times New Roman" w:eastAsia="Times New Roman" w:hAnsi="Times New Roman"/>
          <w:rtl w:val="0"/>
        </w:rPr>
        <w:t xml:space="preserve">with the Oakland Symphony Orchestra. He made his Goodman Theatre debut in Kurt Weil’s </w:t>
      </w:r>
      <w:r w:rsidDel="00000000" w:rsidR="00000000" w:rsidRPr="00000000">
        <w:rPr>
          <w:rFonts w:ascii="Times New Roman" w:cs="Times New Roman" w:eastAsia="Times New Roman" w:hAnsi="Times New Roman"/>
          <w:i w:val="1"/>
          <w:rtl w:val="0"/>
        </w:rPr>
        <w:t xml:space="preserve">Lost In the Stars </w:t>
      </w:r>
      <w:r w:rsidDel="00000000" w:rsidR="00000000" w:rsidRPr="00000000">
        <w:rPr>
          <w:rFonts w:ascii="Times New Roman" w:cs="Times New Roman" w:eastAsia="Times New Roman" w:hAnsi="Times New Roman"/>
          <w:rtl w:val="0"/>
        </w:rPr>
        <w:t xml:space="preserve">under the direction of Frank Galati, and sang the role of Dr. Malatesta in </w:t>
      </w:r>
      <w:r w:rsidDel="00000000" w:rsidR="00000000" w:rsidRPr="00000000">
        <w:rPr>
          <w:rFonts w:ascii="Times New Roman" w:cs="Times New Roman" w:eastAsia="Times New Roman" w:hAnsi="Times New Roman"/>
          <w:i w:val="1"/>
          <w:rtl w:val="0"/>
        </w:rPr>
        <w:t xml:space="preserve">Don Pasquale</w:t>
      </w:r>
      <w:r w:rsidDel="00000000" w:rsidR="00000000" w:rsidRPr="00000000">
        <w:rPr>
          <w:rFonts w:ascii="Times New Roman" w:cs="Times New Roman" w:eastAsia="Times New Roman" w:hAnsi="Times New Roman"/>
          <w:rtl w:val="0"/>
        </w:rPr>
        <w:t xml:space="preserve"> with Opera Carolina.  He appeared with Tri-Cities Opera in </w:t>
      </w:r>
      <w:r w:rsidDel="00000000" w:rsidR="00000000" w:rsidRPr="00000000">
        <w:rPr>
          <w:rFonts w:ascii="Times New Roman" w:cs="Times New Roman" w:eastAsia="Times New Roman" w:hAnsi="Times New Roman"/>
          <w:i w:val="1"/>
          <w:rtl w:val="0"/>
        </w:rPr>
        <w:t xml:space="preserve">Romeo et Juliette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Die Zauberflöte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Lakme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Madama Butterfly.</w:t>
      </w:r>
      <w:r w:rsidDel="00000000" w:rsidR="00000000" w:rsidRPr="00000000">
        <w:rPr>
          <w:rFonts w:ascii="Times New Roman" w:cs="Times New Roman" w:eastAsia="Times New Roman" w:hAnsi="Times New Roman"/>
          <w:rtl w:val="0"/>
        </w:rPr>
        <w:t xml:space="preserve"> Robert Sims is an alumnus of Oberlin Conservatory, SUNY Binghamton, Northwestern University, and Music Academy of the West. For more information visit www.robertsims.com</w:t>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